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955" w:rsidRPr="00B41955" w:rsidRDefault="005A23E6" w:rsidP="00A174B0">
      <w:pPr>
        <w:spacing w:before="0" w:beforeAutospacing="0" w:after="0" w:afterAutospacing="0"/>
        <w:jc w:val="right"/>
        <w:rPr>
          <w:rFonts w:ascii="Times New Roman CYR" w:eastAsia="SimSu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  <w:r w:rsidR="00B41955" w:rsidRPr="00B41955">
        <w:rPr>
          <w:rFonts w:ascii="Times New Roman CYR" w:eastAsia="SimSun" w:hAnsi="Times New Roman" w:cs="Times New Roman"/>
          <w:color w:val="000000"/>
          <w:sz w:val="24"/>
          <w:szCs w:val="24"/>
          <w:lang w:val="ru-RU" w:eastAsia="ru-RU"/>
        </w:rPr>
        <w:t>Приложение</w:t>
      </w:r>
      <w:r w:rsidR="00B41955" w:rsidRPr="00B41955">
        <w:rPr>
          <w:rFonts w:ascii="Times New Roman CYR" w:eastAsia="SimSu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B41955" w:rsidRPr="00A174B0">
        <w:rPr>
          <w:rFonts w:ascii="Times New Roman CYR" w:eastAsia="SimSun" w:hAnsi="Times New Roman" w:cs="Times New Roman"/>
          <w:sz w:val="24"/>
          <w:szCs w:val="24"/>
          <w:lang w:val="ru-RU" w:eastAsia="ru-RU"/>
        </w:rPr>
        <w:t>6</w:t>
      </w:r>
    </w:p>
    <w:p w:rsidR="00B41955" w:rsidRPr="00B41955" w:rsidRDefault="00B41955" w:rsidP="00A174B0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val="ru-RU" w:eastAsia="ru-RU"/>
        </w:rPr>
      </w:pPr>
      <w:r w:rsidRPr="00B41955">
        <w:rPr>
          <w:rFonts w:ascii="Times New Roman" w:eastAsia="SimSun" w:hAnsi="Times New Roman" w:cs="Times New Roman"/>
          <w:color w:val="000000"/>
          <w:sz w:val="24"/>
          <w:szCs w:val="24"/>
          <w:lang w:val="ru-RU" w:eastAsia="ru-RU"/>
        </w:rPr>
        <w:t xml:space="preserve">к постановлению </w:t>
      </w:r>
    </w:p>
    <w:p w:rsidR="00B41955" w:rsidRPr="00B41955" w:rsidRDefault="00B41955" w:rsidP="00A174B0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val="ru-RU" w:eastAsia="ru-RU"/>
        </w:rPr>
      </w:pPr>
      <w:r w:rsidRPr="00B41955">
        <w:rPr>
          <w:rFonts w:ascii="Times New Roman" w:eastAsia="SimSun" w:hAnsi="Times New Roman" w:cs="Times New Roman"/>
          <w:color w:val="000000"/>
          <w:sz w:val="24"/>
          <w:szCs w:val="24"/>
          <w:lang w:val="ru-RU" w:eastAsia="ru-RU"/>
        </w:rPr>
        <w:t xml:space="preserve">Администрации Тогульского сельсовета </w:t>
      </w:r>
    </w:p>
    <w:p w:rsidR="00B41955" w:rsidRPr="00B41955" w:rsidRDefault="00B41955" w:rsidP="00A174B0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val="ru-RU" w:eastAsia="ru-RU"/>
        </w:rPr>
      </w:pPr>
      <w:r w:rsidRPr="00B41955">
        <w:rPr>
          <w:rFonts w:ascii="Times New Roman" w:eastAsia="SimSun" w:hAnsi="Times New Roman" w:cs="Times New Roman"/>
          <w:color w:val="000000"/>
          <w:sz w:val="24"/>
          <w:szCs w:val="24"/>
          <w:lang w:val="ru-RU" w:eastAsia="ru-RU"/>
        </w:rPr>
        <w:t xml:space="preserve">Тогульского района Алтайского края </w:t>
      </w:r>
    </w:p>
    <w:p w:rsidR="00B41955" w:rsidRPr="00B41955" w:rsidRDefault="00B41955" w:rsidP="00A174B0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B41955">
        <w:rPr>
          <w:rFonts w:ascii="Times New Roman" w:eastAsia="SimSun" w:hAnsi="Times New Roman" w:cs="Times New Roman"/>
          <w:color w:val="000000"/>
          <w:sz w:val="24"/>
          <w:szCs w:val="24"/>
          <w:lang w:val="ru-RU" w:eastAsia="ru-RU"/>
        </w:rPr>
        <w:t>от 10.12.2025 № 158</w:t>
      </w:r>
    </w:p>
    <w:tbl>
      <w:tblPr>
        <w:tblW w:w="5557" w:type="pct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372"/>
      </w:tblGrid>
      <w:tr w:rsidR="00EF1180" w:rsidRPr="00A174B0" w:rsidTr="00A174B0">
        <w:tc>
          <w:tcPr>
            <w:tcW w:w="2694" w:type="dxa"/>
            <w:vAlign w:val="center"/>
          </w:tcPr>
          <w:p w:rsidR="00EF1180" w:rsidRPr="00A174B0" w:rsidRDefault="005A23E6" w:rsidP="00B41955">
            <w:pPr>
              <w:spacing w:before="0" w:beforeAutospacing="0" w:after="0" w:afterAutospacing="0"/>
              <w:jc w:val="center"/>
              <w:rPr>
                <w:rFonts w:cstheme="minorHAnsi"/>
                <w:b/>
                <w:bCs/>
                <w:color w:val="000000"/>
              </w:rPr>
            </w:pPr>
            <w:proofErr w:type="spellStart"/>
            <w:r w:rsidRPr="00A174B0">
              <w:rPr>
                <w:rFonts w:cstheme="minorHAnsi"/>
                <w:b/>
                <w:bCs/>
                <w:color w:val="000000"/>
              </w:rPr>
              <w:t>Журнал</w:t>
            </w:r>
            <w:proofErr w:type="spellEnd"/>
            <w:r w:rsidRPr="00A174B0">
              <w:rPr>
                <w:rFonts w:cstheme="minorHAnsi"/>
                <w:b/>
                <w:bCs/>
                <w:color w:val="000000"/>
              </w:rPr>
              <w:t xml:space="preserve"> </w:t>
            </w:r>
            <w:proofErr w:type="spellStart"/>
            <w:r w:rsidRPr="00A174B0">
              <w:rPr>
                <w:rFonts w:cstheme="minorHAnsi"/>
                <w:b/>
                <w:bCs/>
                <w:color w:val="000000"/>
              </w:rPr>
              <w:t>операций</w:t>
            </w:r>
            <w:proofErr w:type="spellEnd"/>
          </w:p>
        </w:tc>
        <w:tc>
          <w:tcPr>
            <w:tcW w:w="7372" w:type="dxa"/>
            <w:vAlign w:val="center"/>
          </w:tcPr>
          <w:p w:rsidR="00EF1180" w:rsidRPr="00A174B0" w:rsidRDefault="005A23E6" w:rsidP="00B41955">
            <w:pPr>
              <w:spacing w:before="0" w:beforeAutospacing="0" w:after="0" w:afterAutospacing="0"/>
              <w:jc w:val="center"/>
              <w:rPr>
                <w:rFonts w:cstheme="minorHAnsi"/>
                <w:b/>
                <w:bCs/>
                <w:color w:val="000000"/>
              </w:rPr>
            </w:pPr>
            <w:proofErr w:type="spellStart"/>
            <w:r w:rsidRPr="00A174B0">
              <w:rPr>
                <w:rFonts w:cstheme="minorHAnsi"/>
                <w:b/>
                <w:bCs/>
                <w:color w:val="000000"/>
              </w:rPr>
              <w:t>Документы</w:t>
            </w:r>
            <w:proofErr w:type="spellEnd"/>
          </w:p>
        </w:tc>
      </w:tr>
      <w:tr w:rsidR="00B41955" w:rsidRPr="00A174B0" w:rsidTr="00A174B0">
        <w:trPr>
          <w:trHeight w:val="1777"/>
        </w:trPr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Журнал операций</w:t>
            </w:r>
            <w:r w:rsidRPr="00A174B0">
              <w:rPr>
                <w:rFonts w:cstheme="minorHAnsi"/>
                <w:color w:val="000000"/>
              </w:rPr>
              <w:t> </w:t>
            </w:r>
            <w:r w:rsidRPr="00A174B0">
              <w:rPr>
                <w:rFonts w:cstheme="minorHAnsi"/>
                <w:color w:val="000000"/>
                <w:lang w:val="ru-RU"/>
              </w:rPr>
              <w:t>№ 1 по счету «Касса» (ф. 0504071)</w:t>
            </w:r>
          </w:p>
        </w:tc>
        <w:tc>
          <w:tcPr>
            <w:tcW w:w="7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Вторые листы кассовой книги (ф. 0504514) – отчет кассира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Квитанция (ф. 0504510)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Приходный кассовый ордер (ф. 0310001)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Расходный кассовый ордер (ф. 0310002)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Объявление на взнос наличными (ОКУД 0402001)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B41955" w:rsidRPr="00A174B0" w:rsidTr="00A174B0">
        <w:trPr>
          <w:trHeight w:val="2258"/>
        </w:trPr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7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 w:rsidRPr="00A174B0">
              <w:rPr>
                <w:rFonts w:cstheme="minorHAnsi"/>
                <w:color w:val="000000"/>
              </w:rPr>
              <w:t> </w:t>
            </w:r>
            <w:r w:rsidRPr="00A174B0">
              <w:rPr>
                <w:rFonts w:cstheme="minorHAnsi"/>
                <w:color w:val="000000"/>
                <w:lang w:val="ru-RU"/>
              </w:rPr>
              <w:t>с приложением:</w:t>
            </w:r>
          </w:p>
          <w:p w:rsidR="00B41955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- платежных документов;</w:t>
            </w:r>
          </w:p>
          <w:p w:rsidR="00B41955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- мемориальных ордеров банка;</w:t>
            </w:r>
          </w:p>
          <w:p w:rsidR="00B41955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- других казначейских и банковских документов.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Бухгалтерские справки (ф. 0504833)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Заявка на кассовый расход (ф. 0531801)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Платежное поручение (ф. 0401060)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Извещения</w:t>
            </w:r>
            <w:r w:rsidRPr="00A174B0">
              <w:rPr>
                <w:rFonts w:cstheme="minorHAnsi"/>
                <w:color w:val="000000"/>
              </w:rPr>
              <w:t> </w:t>
            </w:r>
            <w:r w:rsidRPr="00A174B0">
              <w:rPr>
                <w:rFonts w:cstheme="minorHAnsi"/>
                <w:color w:val="000000"/>
                <w:lang w:val="ru-RU"/>
              </w:rPr>
              <w:t>(ф. 0504805)</w:t>
            </w:r>
          </w:p>
        </w:tc>
      </w:tr>
      <w:tr w:rsidR="00B41955" w:rsidRPr="00A174B0" w:rsidTr="00A174B0">
        <w:trPr>
          <w:trHeight w:val="3513"/>
        </w:trPr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7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Отчет о расходах подотчетного лица (ф. 0504520)</w:t>
            </w:r>
            <w:r w:rsidRPr="00A174B0">
              <w:rPr>
                <w:rFonts w:cstheme="minorHAnsi"/>
                <w:color w:val="000000"/>
              </w:rPr>
              <w:t> </w:t>
            </w:r>
            <w:r w:rsidRPr="00A174B0">
              <w:rPr>
                <w:rFonts w:cstheme="minorHAnsi"/>
                <w:color w:val="000000"/>
                <w:lang w:val="ru-RU"/>
              </w:rPr>
              <w:t>с подтверждающими документами:</w:t>
            </w:r>
          </w:p>
          <w:p w:rsidR="00B41955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- кассовые и товарные чеки;</w:t>
            </w:r>
          </w:p>
          <w:p w:rsidR="00B41955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- квитанции электронных банкоматов и терминалов (слипы);</w:t>
            </w:r>
          </w:p>
          <w:p w:rsidR="00B41955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- проездные билеты;</w:t>
            </w:r>
          </w:p>
          <w:p w:rsidR="00B41955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-счета и квитанции за проживание.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Решение о командировании на территории Российской Федерации (ф. 0504512)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Заявка-обоснование закупки</w:t>
            </w:r>
            <w:r w:rsidRPr="00A174B0">
              <w:rPr>
                <w:rFonts w:cstheme="minorHAnsi"/>
                <w:color w:val="000000"/>
              </w:rPr>
              <w:t> </w:t>
            </w:r>
            <w:r w:rsidRPr="00A174B0">
              <w:rPr>
                <w:rFonts w:cstheme="minorHAnsi"/>
                <w:color w:val="000000"/>
                <w:lang w:val="ru-RU"/>
              </w:rPr>
              <w:t>товаров, работ, услуг малого объема через подотчетное лицо (ф. 0510521)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 о приеме-передаче объектов нефинансовых активов (ф. 0510448)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</w:rPr>
              <w:t>Извещения (ф. 0504805)</w:t>
            </w:r>
          </w:p>
        </w:tc>
      </w:tr>
      <w:tr w:rsidR="00B41955" w:rsidRPr="00A174B0" w:rsidTr="00A174B0">
        <w:trPr>
          <w:trHeight w:val="2360"/>
        </w:trPr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1955" w:rsidRPr="00A174B0" w:rsidRDefault="00B41955" w:rsidP="00B41955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 xml:space="preserve">Журнал операций 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№ 4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 xml:space="preserve"> расчетов с поставщиками и подрядчиками</w:t>
            </w:r>
            <w:r w:rsidRPr="00A174B0">
              <w:rPr>
                <w:rFonts w:cstheme="minorHAnsi"/>
                <w:color w:val="000000"/>
              </w:rPr>
              <w:t> 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r w:rsidRPr="00A174B0">
              <w:rPr>
                <w:rFonts w:cstheme="minorHAnsi"/>
                <w:color w:val="000000"/>
              </w:rPr>
              <w:t>(ф. 0504071)</w:t>
            </w:r>
          </w:p>
        </w:tc>
        <w:tc>
          <w:tcPr>
            <w:tcW w:w="7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Договоры, контракты и сопроводительные документы поставщиков:</w:t>
            </w:r>
          </w:p>
          <w:p w:rsidR="00B41955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- счета-фактуры;</w:t>
            </w:r>
          </w:p>
          <w:p w:rsidR="00B41955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- акты выполненных работ (оказанных услуг);</w:t>
            </w:r>
          </w:p>
          <w:p w:rsidR="00B41955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- акты приема-передачи имущества;</w:t>
            </w:r>
          </w:p>
          <w:p w:rsidR="00B41955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- товарные и товарно-транспортные накладные.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 о приеме-передаче объектов нефинансовых активов (ф. 0510448)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 приемки товаров, работ, услуг (ф. 0510452)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Реестр расходов на уплату государственной пошлины</w:t>
            </w:r>
          </w:p>
          <w:p w:rsidR="00B41955" w:rsidRPr="00A174B0" w:rsidRDefault="00B41955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proofErr w:type="spellStart"/>
            <w:r w:rsidRPr="00A174B0">
              <w:rPr>
                <w:rFonts w:cstheme="minorHAnsi"/>
                <w:color w:val="000000"/>
              </w:rPr>
              <w:t>Извещение</w:t>
            </w:r>
            <w:proofErr w:type="spellEnd"/>
            <w:r w:rsidRPr="00A174B0">
              <w:rPr>
                <w:rFonts w:cstheme="minorHAnsi"/>
                <w:color w:val="000000"/>
              </w:rPr>
              <w:t xml:space="preserve"> (ф. 0504805)</w:t>
            </w:r>
          </w:p>
        </w:tc>
      </w:tr>
      <w:tr w:rsidR="00A174B0" w:rsidRPr="00A174B0" w:rsidTr="00A174B0">
        <w:trPr>
          <w:trHeight w:val="2360"/>
        </w:trPr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174B0" w:rsidRPr="00A174B0" w:rsidRDefault="00A174B0" w:rsidP="00B41955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7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 оказанных услуг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Договоры, соглашения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Ведомость группового начисления доходов (ф. 0504431)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Ведомость начисления доходов бюджета (ф. 0510837)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Извещение о начислении доходов (уточнении начисления) (ф. 0510432)</w:t>
            </w:r>
          </w:p>
          <w:p w:rsidR="00A174B0" w:rsidRDefault="00A174B0" w:rsidP="00A174B0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Ведомость выпадающих доходов (ф. 0510838</w:t>
            </w:r>
            <w:r>
              <w:rPr>
                <w:rFonts w:cstheme="minorHAnsi"/>
                <w:color w:val="000000"/>
                <w:lang w:val="ru-RU"/>
              </w:rPr>
              <w:t>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Табели учета посещаемости детей (ф. 0504608)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 xml:space="preserve">Отчет о выполнении </w:t>
            </w:r>
            <w:proofErr w:type="spellStart"/>
            <w:r w:rsidRPr="00A174B0">
              <w:rPr>
                <w:rFonts w:cstheme="minorHAnsi"/>
                <w:color w:val="000000"/>
                <w:lang w:val="ru-RU"/>
              </w:rPr>
              <w:t>госзадания</w:t>
            </w:r>
            <w:proofErr w:type="spellEnd"/>
            <w:r w:rsidRPr="00A174B0">
              <w:rPr>
                <w:rFonts w:cstheme="minorHAnsi"/>
                <w:color w:val="000000"/>
                <w:lang w:val="ru-RU"/>
              </w:rPr>
              <w:t xml:space="preserve"> (ф. 0506501)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Бухгалтерские справки (ф. 0504833)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Извещение (ф. 0504805</w:t>
            </w:r>
            <w:r>
              <w:rPr>
                <w:rFonts w:cstheme="minorHAnsi"/>
                <w:color w:val="000000"/>
                <w:lang w:val="ru-RU"/>
              </w:rPr>
              <w:t>)</w:t>
            </w:r>
          </w:p>
        </w:tc>
      </w:tr>
      <w:tr w:rsidR="00EF1180" w:rsidRPr="00A174B0" w:rsidTr="00A174B0"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1180" w:rsidRPr="00A174B0" w:rsidRDefault="005A23E6" w:rsidP="00B41955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 xml:space="preserve">Журнал операций № 6 расчетов по оплате труда, денежному довольствию и </w:t>
            </w:r>
            <w:r w:rsidRPr="00A174B0">
              <w:rPr>
                <w:rFonts w:cstheme="minorHAnsi"/>
                <w:color w:val="000000"/>
                <w:lang w:val="ru-RU"/>
              </w:rPr>
              <w:lastRenderedPageBreak/>
              <w:t>стипендиям (ф. 0504071)</w:t>
            </w:r>
          </w:p>
        </w:tc>
        <w:tc>
          <w:tcPr>
            <w:tcW w:w="7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1180" w:rsidRPr="00A174B0" w:rsidRDefault="005A23E6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lastRenderedPageBreak/>
              <w:t xml:space="preserve">Свод расчетно-платежных ведомостей или расчетных ведомостей вместе </w:t>
            </w:r>
            <w:proofErr w:type="gramStart"/>
            <w:r w:rsidRPr="00A174B0">
              <w:rPr>
                <w:rFonts w:cstheme="minorHAnsi"/>
                <w:color w:val="000000"/>
                <w:lang w:val="ru-RU"/>
              </w:rPr>
              <w:t>с</w:t>
            </w:r>
            <w:proofErr w:type="gramEnd"/>
            <w:r w:rsidRPr="00A174B0">
              <w:rPr>
                <w:rFonts w:cstheme="minorHAnsi"/>
                <w:color w:val="000000"/>
                <w:lang w:val="ru-RU"/>
              </w:rPr>
              <w:t>:</w:t>
            </w:r>
            <w:bookmarkStart w:id="0" w:name="_GoBack"/>
            <w:bookmarkEnd w:id="0"/>
          </w:p>
          <w:p w:rsidR="00EF1180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 xml:space="preserve">- </w:t>
            </w:r>
            <w:r w:rsidR="005A23E6" w:rsidRPr="00A174B0">
              <w:rPr>
                <w:rFonts w:cstheme="minorHAnsi"/>
                <w:color w:val="000000"/>
                <w:lang w:val="ru-RU"/>
              </w:rPr>
              <w:t>табелями учета использования рабочего времени (ф. 0504421);</w:t>
            </w:r>
          </w:p>
          <w:p w:rsidR="00EF1180" w:rsidRPr="00A174B0" w:rsidRDefault="00B41955" w:rsidP="00B41955">
            <w:pPr>
              <w:tabs>
                <w:tab w:val="left" w:pos="720"/>
              </w:tabs>
              <w:spacing w:before="0" w:beforeAutospacing="0" w:after="0" w:afterAutospacing="0"/>
              <w:ind w:right="18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 xml:space="preserve">- </w:t>
            </w:r>
            <w:r w:rsidR="005A23E6" w:rsidRPr="00A174B0">
              <w:rPr>
                <w:rFonts w:cstheme="minorHAnsi"/>
                <w:color w:val="000000"/>
                <w:lang w:val="ru-RU"/>
              </w:rPr>
              <w:t xml:space="preserve">копиями приказов, выписками из приказов о зачислении, увольнении, </w:t>
            </w:r>
            <w:r w:rsidR="005A23E6" w:rsidRPr="00A174B0">
              <w:rPr>
                <w:rFonts w:cstheme="minorHAnsi"/>
                <w:color w:val="000000"/>
                <w:lang w:val="ru-RU"/>
              </w:rPr>
              <w:lastRenderedPageBreak/>
              <w:t>перемещении, отпусках сотрудников.</w:t>
            </w:r>
          </w:p>
          <w:p w:rsidR="00EF1180" w:rsidRPr="00A174B0" w:rsidRDefault="005A23E6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EF1180" w:rsidRPr="00A174B0" w:rsidRDefault="005A23E6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Приказ о начислении пенсий и пособий</w:t>
            </w:r>
          </w:p>
          <w:p w:rsidR="00EF1180" w:rsidRPr="00A174B0" w:rsidRDefault="005A23E6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Карточка-справка сотрудника (ф. 0504417)</w:t>
            </w:r>
          </w:p>
          <w:p w:rsidR="00EF1180" w:rsidRPr="00A174B0" w:rsidRDefault="005A23E6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Реестр депонированных сумм (ф. 0504047)</w:t>
            </w:r>
          </w:p>
          <w:p w:rsidR="00EF1180" w:rsidRPr="00A174B0" w:rsidRDefault="005A23E6" w:rsidP="00B41955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r w:rsidRPr="00A174B0">
              <w:rPr>
                <w:rFonts w:cstheme="minorHAnsi"/>
                <w:color w:val="000000"/>
              </w:rPr>
              <w:t>Бухгалтерские справки (ф. 0504833)</w:t>
            </w:r>
          </w:p>
        </w:tc>
      </w:tr>
      <w:tr w:rsidR="00A174B0" w:rsidRPr="00A174B0" w:rsidTr="00A174B0"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174B0" w:rsidRPr="00A174B0" w:rsidRDefault="00A174B0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lastRenderedPageBreak/>
              <w:t>Журнал операций № 7 по выбытию и перемещению нефинансовых активов (ф. 0504071)</w:t>
            </w:r>
          </w:p>
        </w:tc>
        <w:tc>
          <w:tcPr>
            <w:tcW w:w="7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Акты о приеме-передаче нефинансовых активов (ф. 0510448)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Накладная на внутреннее перемещение (ф. 0510450)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 о списании транспортного средства (ф. 0510456)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 о списании материальных запасов (ф. 0510460)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Решение о прекращении признания активами объектов НФА (ф. 0510440)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Решение о признании объектов НФА (ф. 0510441)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Решение об оценке стоимости отчуждаемого имущества (ф. 0510442)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Ведомость выдачи на нужды учреждения (ф. 0504210)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 об утилизации (уничтожении) материальных ценностей (ф. 0510435)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 о приеме-передаче объектов нефинансовых активов (ф. 0510448)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Накладная на внутреннее перемещение объектов НФА (ф. 0510450)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Ведомость на выдачу кормов и фуража (ф. 0504203)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Меню-требования на выдачу продуктов питания (ф. 0504202)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Извещения (ф. 0504805)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Требования-накладные (ф. 051045</w:t>
            </w:r>
            <w:r w:rsidRPr="00A174B0">
              <w:rPr>
                <w:rFonts w:cstheme="minorHAnsi"/>
                <w:color w:val="000000"/>
                <w:lang w:val="ru-RU"/>
              </w:rPr>
              <w:t>)</w:t>
            </w:r>
            <w:r w:rsidRPr="00A174B0">
              <w:rPr>
                <w:rFonts w:cstheme="minorHAnsi"/>
                <w:color w:val="000000"/>
                <w:lang w:val="ru-RU"/>
              </w:rPr>
              <w:t>1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Накладная на отпуск материальных ценностей на сторону (ф. 0510458)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Путевой лист легкового автомобиля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Бухгалтерские справки (ф. 0504833)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 xml:space="preserve">Карточка </w:t>
            </w:r>
            <w:proofErr w:type="gramStart"/>
            <w:r w:rsidRPr="00A174B0">
              <w:rPr>
                <w:rFonts w:cstheme="minorHAnsi"/>
                <w:color w:val="000000"/>
                <w:lang w:val="ru-RU"/>
              </w:rPr>
              <w:t>капитальный</w:t>
            </w:r>
            <w:proofErr w:type="gramEnd"/>
            <w:r w:rsidRPr="00A174B0">
              <w:rPr>
                <w:rFonts w:cstheme="minorHAnsi"/>
                <w:color w:val="000000"/>
                <w:lang w:val="ru-RU"/>
              </w:rPr>
              <w:t xml:space="preserve"> вложений (ф. 0509211)</w:t>
            </w:r>
          </w:p>
          <w:p w:rsidR="00A174B0" w:rsidRPr="00A174B0" w:rsidRDefault="00A174B0" w:rsidP="00A174B0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proofErr w:type="gramStart"/>
            <w:r w:rsidRPr="00A174B0">
              <w:rPr>
                <w:rFonts w:cstheme="minorHAnsi"/>
                <w:color w:val="000000"/>
                <w:lang w:val="ru-RU"/>
              </w:rPr>
              <w:t>Карточка учета права пользования нефинансовым активом (ф. 0509214</w:t>
            </w:r>
            <w:proofErr w:type="gramEnd"/>
          </w:p>
        </w:tc>
      </w:tr>
      <w:tr w:rsidR="00D20CCB" w:rsidRPr="00A174B0" w:rsidTr="00A174B0">
        <w:trPr>
          <w:trHeight w:val="1941"/>
        </w:trPr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0CCB" w:rsidRPr="00A174B0" w:rsidRDefault="00D20CCB" w:rsidP="00B41955">
            <w:pPr>
              <w:spacing w:before="0" w:beforeAutospacing="0" w:after="0" w:afterAutospacing="0"/>
              <w:ind w:right="75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 xml:space="preserve">Журнал по прочим операциям 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№ 8</w:t>
            </w:r>
            <w:r w:rsidRPr="00A174B0">
              <w:rPr>
                <w:rFonts w:cstheme="minorHAnsi"/>
                <w:color w:val="000000"/>
              </w:rPr>
              <w:t> </w:t>
            </w:r>
            <w:r w:rsidRPr="00A174B0">
              <w:rPr>
                <w:rFonts w:cstheme="minorHAnsi"/>
                <w:color w:val="000000"/>
                <w:lang w:val="ru-RU"/>
              </w:rPr>
              <w:t>(ф. 0504071)</w:t>
            </w:r>
          </w:p>
        </w:tc>
        <w:tc>
          <w:tcPr>
            <w:tcW w:w="7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Исполнительный лист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Решение суда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Извещение (ф. 0504805)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Бухгалтерская справка (ф. 0504833)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Расчет плановой и фактической себестоимости готовой продукции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EF1180" w:rsidRPr="00A174B0" w:rsidTr="00A174B0"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1180" w:rsidRPr="00A174B0" w:rsidRDefault="005A23E6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Журнал операций № 9  по исправлению ошибок прошлых лет</w:t>
            </w:r>
            <w:r w:rsidRPr="00A174B0">
              <w:rPr>
                <w:rFonts w:cstheme="minorHAnsi"/>
                <w:color w:val="000000"/>
              </w:rPr>
              <w:t> </w:t>
            </w:r>
            <w:r w:rsidRPr="00A174B0">
              <w:rPr>
                <w:rFonts w:cstheme="minorHAnsi"/>
                <w:color w:val="000000"/>
                <w:lang w:val="ru-RU"/>
              </w:rPr>
              <w:t>(ф. 0504071)</w:t>
            </w:r>
          </w:p>
        </w:tc>
        <w:tc>
          <w:tcPr>
            <w:tcW w:w="7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1180" w:rsidRPr="00A174B0" w:rsidRDefault="005A23E6" w:rsidP="00B41955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A174B0">
              <w:rPr>
                <w:rFonts w:cstheme="minorHAnsi"/>
                <w:color w:val="000000"/>
              </w:rPr>
              <w:t>Бухгалтерская</w:t>
            </w:r>
            <w:proofErr w:type="spellEnd"/>
            <w:r w:rsidRPr="00A174B0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A174B0">
              <w:rPr>
                <w:rFonts w:cstheme="minorHAnsi"/>
                <w:color w:val="000000"/>
              </w:rPr>
              <w:t>справка</w:t>
            </w:r>
            <w:proofErr w:type="spellEnd"/>
            <w:r w:rsidRPr="00A174B0">
              <w:rPr>
                <w:rFonts w:cstheme="minorHAnsi"/>
                <w:color w:val="000000"/>
              </w:rPr>
              <w:t xml:space="preserve"> (ф. 0504833)</w:t>
            </w:r>
          </w:p>
        </w:tc>
      </w:tr>
      <w:tr w:rsidR="00EF1180" w:rsidRPr="00A174B0" w:rsidTr="00A174B0"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1180" w:rsidRPr="00A174B0" w:rsidRDefault="005A23E6" w:rsidP="00B41955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 xml:space="preserve">Журнал операций № 10 </w:t>
            </w:r>
            <w:proofErr w:type="spellStart"/>
            <w:r w:rsidRPr="00A174B0">
              <w:rPr>
                <w:rFonts w:cstheme="minorHAnsi"/>
                <w:color w:val="000000"/>
                <w:lang w:val="ru-RU"/>
              </w:rPr>
              <w:t>межотчетного</w:t>
            </w:r>
            <w:proofErr w:type="spellEnd"/>
            <w:r w:rsidRPr="00A174B0">
              <w:rPr>
                <w:rFonts w:cstheme="minorHAnsi"/>
                <w:color w:val="000000"/>
                <w:lang w:val="ru-RU"/>
              </w:rPr>
              <w:t xml:space="preserve"> периода</w:t>
            </w:r>
            <w:r w:rsidRPr="00A174B0">
              <w:rPr>
                <w:rFonts w:cstheme="minorHAnsi"/>
                <w:color w:val="000000"/>
              </w:rPr>
              <w:t> </w:t>
            </w:r>
            <w:r w:rsidRPr="00A174B0">
              <w:rPr>
                <w:rFonts w:cstheme="minorHAnsi"/>
                <w:color w:val="000000"/>
                <w:lang w:val="ru-RU"/>
              </w:rPr>
              <w:t>(ф. 0504071)</w:t>
            </w:r>
          </w:p>
        </w:tc>
        <w:tc>
          <w:tcPr>
            <w:tcW w:w="7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1180" w:rsidRPr="00A174B0" w:rsidRDefault="005A23E6" w:rsidP="00B41955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A174B0">
              <w:rPr>
                <w:rFonts w:cstheme="minorHAnsi"/>
                <w:color w:val="000000"/>
              </w:rPr>
              <w:t>Бухгалтерская</w:t>
            </w:r>
            <w:proofErr w:type="spellEnd"/>
            <w:r w:rsidRPr="00A174B0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A174B0">
              <w:rPr>
                <w:rFonts w:cstheme="minorHAnsi"/>
                <w:color w:val="000000"/>
              </w:rPr>
              <w:t>справка</w:t>
            </w:r>
            <w:proofErr w:type="spellEnd"/>
            <w:r w:rsidRPr="00A174B0">
              <w:rPr>
                <w:rFonts w:cstheme="minorHAnsi"/>
                <w:color w:val="000000"/>
              </w:rPr>
              <w:t xml:space="preserve"> (ф. 0504833)</w:t>
            </w:r>
          </w:p>
        </w:tc>
      </w:tr>
      <w:tr w:rsidR="00D20CCB" w:rsidRPr="00A174B0" w:rsidTr="00A174B0">
        <w:trPr>
          <w:trHeight w:val="2751"/>
        </w:trPr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0CCB" w:rsidRPr="00A174B0" w:rsidRDefault="00D20CCB" w:rsidP="00B41955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Журнал операций № 11</w:t>
            </w:r>
            <w:r w:rsidRPr="00A174B0">
              <w:rPr>
                <w:rFonts w:cstheme="minorHAnsi"/>
                <w:color w:val="000000"/>
              </w:rPr>
              <w:t> </w:t>
            </w:r>
            <w:r w:rsidRPr="00A174B0">
              <w:rPr>
                <w:rFonts w:cstheme="minorHAnsi"/>
                <w:color w:val="000000"/>
                <w:lang w:val="ru-RU"/>
              </w:rPr>
              <w:t xml:space="preserve">по </w:t>
            </w:r>
            <w:proofErr w:type="spellStart"/>
            <w:r w:rsidRPr="00A174B0">
              <w:rPr>
                <w:rFonts w:cstheme="minorHAnsi"/>
                <w:color w:val="000000"/>
                <w:lang w:val="ru-RU"/>
              </w:rPr>
              <w:t>забалансовому</w:t>
            </w:r>
            <w:proofErr w:type="spellEnd"/>
            <w:r w:rsidRPr="00A174B0">
              <w:rPr>
                <w:rFonts w:cstheme="minorHAnsi"/>
                <w:color w:val="000000"/>
                <w:lang w:val="ru-RU"/>
              </w:rPr>
              <w:t xml:space="preserve"> счету (ф. 0509213)</w:t>
            </w:r>
          </w:p>
        </w:tc>
        <w:tc>
          <w:tcPr>
            <w:tcW w:w="7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Бухгалтерская справка (ф. 0504833)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Накладная на внутреннее перемещение (ф. 0510450)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Решение о прекращении признания активами объектов НФА (ф. 0510440)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Карточка учета средств и расчетов (ф. 0504051)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  <w:lang w:val="ru-RU"/>
              </w:rPr>
              <w:t>Накладная на внутреннее перемещение объектов НФА (ф. 0510450)</w:t>
            </w:r>
          </w:p>
          <w:p w:rsidR="00D20CCB" w:rsidRPr="00A174B0" w:rsidRDefault="00D20CCB" w:rsidP="00D20CCB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A174B0">
              <w:rPr>
                <w:rFonts w:cstheme="minorHAnsi"/>
                <w:color w:val="000000"/>
              </w:rPr>
              <w:t>Извещение (ф. 0504805)</w:t>
            </w:r>
          </w:p>
        </w:tc>
      </w:tr>
    </w:tbl>
    <w:p w:rsidR="00EF1180" w:rsidRPr="00B41955" w:rsidRDefault="00EF1180" w:rsidP="00B41955">
      <w:pPr>
        <w:spacing w:before="0" w:beforeAutospacing="0" w:after="0" w:afterAutospacing="0"/>
        <w:rPr>
          <w:rFonts w:cstheme="minorHAnsi"/>
          <w:sz w:val="24"/>
          <w:szCs w:val="24"/>
        </w:rPr>
      </w:pPr>
    </w:p>
    <w:sectPr w:rsidR="00EF1180" w:rsidRPr="00B41955" w:rsidSect="00D20CCB">
      <w:pgSz w:w="11907" w:h="16839"/>
      <w:pgMar w:top="284" w:right="1440" w:bottom="56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964" w:rsidRDefault="000C0964">
      <w:pPr>
        <w:spacing w:before="0" w:after="0"/>
      </w:pPr>
      <w:r>
        <w:separator/>
      </w:r>
    </w:p>
  </w:endnote>
  <w:endnote w:type="continuationSeparator" w:id="0">
    <w:p w:rsidR="000C0964" w:rsidRDefault="000C09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964" w:rsidRDefault="000C0964">
      <w:pPr>
        <w:spacing w:before="0" w:after="0"/>
      </w:pPr>
      <w:r>
        <w:separator/>
      </w:r>
    </w:p>
  </w:footnote>
  <w:footnote w:type="continuationSeparator" w:id="0">
    <w:p w:rsidR="000C0964" w:rsidRDefault="000C09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0CE8"/>
    <w:multiLevelType w:val="multilevel"/>
    <w:tmpl w:val="06B50C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01CDE"/>
    <w:multiLevelType w:val="multilevel"/>
    <w:tmpl w:val="06C01CD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011446"/>
    <w:multiLevelType w:val="multilevel"/>
    <w:tmpl w:val="5A01144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287220"/>
    <w:multiLevelType w:val="multilevel"/>
    <w:tmpl w:val="6D2872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C0964"/>
    <w:rsid w:val="002D33B1"/>
    <w:rsid w:val="002D3591"/>
    <w:rsid w:val="003514A0"/>
    <w:rsid w:val="004A6FBF"/>
    <w:rsid w:val="004F7E17"/>
    <w:rsid w:val="005A05CE"/>
    <w:rsid w:val="005A23E6"/>
    <w:rsid w:val="00653AF6"/>
    <w:rsid w:val="00665779"/>
    <w:rsid w:val="006F374E"/>
    <w:rsid w:val="007E76B9"/>
    <w:rsid w:val="00A174B0"/>
    <w:rsid w:val="00B41955"/>
    <w:rsid w:val="00B73A5A"/>
    <w:rsid w:val="00D20CCB"/>
    <w:rsid w:val="00E438A1"/>
    <w:rsid w:val="00EF1180"/>
    <w:rsid w:val="00F01E19"/>
    <w:rsid w:val="2E0B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Группы Актион</dc:description>
  <cp:lastModifiedBy>ПК</cp:lastModifiedBy>
  <cp:revision>7</cp:revision>
  <cp:lastPrinted>2025-12-18T04:00:00Z</cp:lastPrinted>
  <dcterms:created xsi:type="dcterms:W3CDTF">2024-12-24T04:26:00Z</dcterms:created>
  <dcterms:modified xsi:type="dcterms:W3CDTF">2025-12-18T04:00:00Z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7E13749C81214C70BD21FC1478ECAF87_12</vt:lpwstr>
  </property>
</Properties>
</file>